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31" w:rsidRDefault="00474C31" w:rsidP="00474C31">
      <w:pPr>
        <w:pStyle w:val="NormalWeb"/>
        <w:spacing w:line="360" w:lineRule="auto"/>
        <w:jc w:val="center"/>
        <w:rPr>
          <w:rFonts w:cs="Helvetica"/>
          <w:color w:val="505050"/>
        </w:rPr>
      </w:pPr>
      <w:r>
        <w:rPr>
          <w:rStyle w:val="Strong"/>
          <w:rFonts w:cs="Helvetica"/>
          <w:color w:val="505050"/>
          <w:sz w:val="36"/>
          <w:szCs w:val="36"/>
        </w:rPr>
        <w:t>Montana Locker Room Privacy Act Announced</w:t>
      </w:r>
    </w:p>
    <w:p w:rsidR="00474C31" w:rsidRDefault="00474C31" w:rsidP="00474C31">
      <w:pPr>
        <w:pStyle w:val="NormalWeb"/>
        <w:spacing w:line="360" w:lineRule="auto"/>
        <w:jc w:val="center"/>
        <w:rPr>
          <w:rFonts w:cs="Helvetica"/>
          <w:color w:val="505050"/>
        </w:rPr>
      </w:pPr>
      <w:r>
        <w:rPr>
          <w:rStyle w:val="Emphasis"/>
          <w:rFonts w:cs="Helvetica"/>
          <w:color w:val="505050"/>
          <w:sz w:val="28"/>
          <w:szCs w:val="28"/>
        </w:rPr>
        <w:t xml:space="preserve">Rep. Carl </w:t>
      </w:r>
      <w:proofErr w:type="spellStart"/>
      <w:r>
        <w:rPr>
          <w:rStyle w:val="Emphasis"/>
          <w:rFonts w:cs="Helvetica"/>
          <w:color w:val="505050"/>
          <w:sz w:val="28"/>
          <w:szCs w:val="28"/>
        </w:rPr>
        <w:t>Glimm</w:t>
      </w:r>
      <w:proofErr w:type="spellEnd"/>
      <w:r>
        <w:rPr>
          <w:rStyle w:val="Emphasis"/>
          <w:rFonts w:cs="Helvetica"/>
          <w:color w:val="505050"/>
          <w:sz w:val="28"/>
          <w:szCs w:val="28"/>
        </w:rPr>
        <w:t xml:space="preserve"> to sponsor</w:t>
      </w:r>
    </w:p>
    <w:p w:rsidR="00474C31" w:rsidRDefault="00474C31" w:rsidP="00474C31">
      <w:pPr>
        <w:pStyle w:val="NormalWeb"/>
        <w:spacing w:line="360" w:lineRule="auto"/>
        <w:rPr>
          <w:rFonts w:cs="Helvetica"/>
          <w:color w:val="505050"/>
        </w:rPr>
      </w:pPr>
      <w:r>
        <w:rPr>
          <w:rFonts w:cs="Helvetica"/>
          <w:color w:val="505050"/>
        </w:rPr>
        <w:t> </w:t>
      </w:r>
    </w:p>
    <w:p w:rsidR="00474C31" w:rsidRDefault="00474C31" w:rsidP="00474C31">
      <w:pPr>
        <w:pStyle w:val="NormalWeb"/>
        <w:spacing w:line="360" w:lineRule="auto"/>
        <w:rPr>
          <w:rFonts w:cs="Helvetica"/>
          <w:color w:val="505050"/>
        </w:rPr>
      </w:pPr>
      <w:r>
        <w:rPr>
          <w:rFonts w:cs="Helvetica"/>
          <w:color w:val="505050"/>
          <w:sz w:val="28"/>
          <w:szCs w:val="28"/>
        </w:rPr>
        <w:t xml:space="preserve">HELENA, MT—Today Representative Carl </w:t>
      </w:r>
      <w:proofErr w:type="spellStart"/>
      <w:r>
        <w:rPr>
          <w:rFonts w:cs="Helvetica"/>
          <w:color w:val="505050"/>
          <w:sz w:val="28"/>
          <w:szCs w:val="28"/>
        </w:rPr>
        <w:t>Glimm</w:t>
      </w:r>
      <w:proofErr w:type="spellEnd"/>
      <w:r>
        <w:rPr>
          <w:rFonts w:cs="Helvetica"/>
          <w:color w:val="505050"/>
          <w:sz w:val="28"/>
          <w:szCs w:val="28"/>
        </w:rPr>
        <w:t xml:space="preserve"> and the Montana Family Foundation unveiled the Montana Locker Room Privacy Act. The bill creates a ballot referendum that would defend the privacy and dignity of all Montanans. If passed, the act would create a baseline of privacy for people in locker rooms and showers in public schools and other government buildings, ensuring that men are not allowed to enter into women’s facilities. </w:t>
      </w:r>
    </w:p>
    <w:p w:rsidR="00474C31" w:rsidRDefault="00474C31" w:rsidP="00474C31">
      <w:pPr>
        <w:pStyle w:val="NormalWeb"/>
        <w:spacing w:line="360" w:lineRule="auto"/>
        <w:rPr>
          <w:rFonts w:cs="Helvetica"/>
          <w:color w:val="505050"/>
        </w:rPr>
      </w:pPr>
      <w:r>
        <w:rPr>
          <w:rFonts w:cs="Helvetica"/>
          <w:color w:val="505050"/>
        </w:rPr>
        <w:t> </w:t>
      </w:r>
      <w:bookmarkStart w:id="0" w:name="_GoBack"/>
      <w:bookmarkEnd w:id="0"/>
    </w:p>
    <w:p w:rsidR="00474C31" w:rsidRDefault="00474C31" w:rsidP="00474C31">
      <w:pPr>
        <w:pStyle w:val="NormalWeb"/>
        <w:spacing w:line="360" w:lineRule="auto"/>
        <w:rPr>
          <w:rFonts w:cs="Helvetica"/>
          <w:color w:val="505050"/>
        </w:rPr>
      </w:pPr>
      <w:r>
        <w:rPr>
          <w:rFonts w:cs="Helvetica"/>
          <w:color w:val="505050"/>
          <w:sz w:val="28"/>
          <w:szCs w:val="28"/>
        </w:rPr>
        <w:t xml:space="preserve">“The government has a duty to protect the privacy, safety and dignity of all people,” Representative </w:t>
      </w:r>
      <w:proofErr w:type="spellStart"/>
      <w:r>
        <w:rPr>
          <w:rFonts w:cs="Helvetica"/>
          <w:color w:val="505050"/>
          <w:sz w:val="28"/>
          <w:szCs w:val="28"/>
        </w:rPr>
        <w:t>Glimm</w:t>
      </w:r>
      <w:proofErr w:type="spellEnd"/>
      <w:r>
        <w:rPr>
          <w:rFonts w:cs="Helvetica"/>
          <w:color w:val="505050"/>
          <w:sz w:val="28"/>
          <w:szCs w:val="28"/>
        </w:rPr>
        <w:t xml:space="preserve"> said. “It’s just common sense. Girls shouldn’t have to shower and change clothes next to boys.”</w:t>
      </w:r>
    </w:p>
    <w:p w:rsidR="00474C31" w:rsidRDefault="00474C31" w:rsidP="00474C31">
      <w:pPr>
        <w:pStyle w:val="NormalWeb"/>
        <w:spacing w:line="360" w:lineRule="auto"/>
        <w:rPr>
          <w:rFonts w:cs="Helvetica"/>
          <w:color w:val="505050"/>
        </w:rPr>
      </w:pPr>
      <w:r>
        <w:rPr>
          <w:rFonts w:cs="Helvetica"/>
          <w:color w:val="505050"/>
        </w:rPr>
        <w:t> </w:t>
      </w:r>
    </w:p>
    <w:p w:rsidR="00474C31" w:rsidRDefault="00474C31" w:rsidP="00474C31">
      <w:pPr>
        <w:pStyle w:val="NormalWeb"/>
        <w:spacing w:line="360" w:lineRule="auto"/>
        <w:rPr>
          <w:rFonts w:cs="Helvetica"/>
          <w:color w:val="505050"/>
        </w:rPr>
      </w:pPr>
      <w:r>
        <w:rPr>
          <w:rFonts w:cs="Helvetica"/>
          <w:color w:val="505050"/>
          <w:sz w:val="28"/>
          <w:szCs w:val="28"/>
        </w:rPr>
        <w:t xml:space="preserve">Last year, President Obama’s education department issued a letter claiming that schools must permit boys who believe they’re girls to use the girls’ locker rooms and showers in schools. The new administration rescinded that directive with the specific </w:t>
      </w:r>
      <w:r>
        <w:rPr>
          <w:rFonts w:cs="Helvetica"/>
          <w:color w:val="505050"/>
          <w:sz w:val="28"/>
          <w:szCs w:val="28"/>
        </w:rPr>
        <w:lastRenderedPageBreak/>
        <w:t>message that these decisions should be made at the state level. The Montana Locker Room Privacy Act is a response to that.</w:t>
      </w:r>
    </w:p>
    <w:p w:rsidR="00474C31" w:rsidRDefault="00474C31" w:rsidP="00474C31">
      <w:pPr>
        <w:pStyle w:val="NormalWeb"/>
        <w:spacing w:line="360" w:lineRule="auto"/>
        <w:rPr>
          <w:rFonts w:cs="Helvetica"/>
          <w:color w:val="505050"/>
        </w:rPr>
      </w:pPr>
      <w:r>
        <w:rPr>
          <w:rFonts w:cs="Helvetica"/>
          <w:color w:val="505050"/>
        </w:rPr>
        <w:t> </w:t>
      </w:r>
    </w:p>
    <w:p w:rsidR="00474C31" w:rsidRDefault="00474C31" w:rsidP="00474C31">
      <w:pPr>
        <w:pStyle w:val="NormalWeb"/>
        <w:spacing w:line="360" w:lineRule="auto"/>
        <w:rPr>
          <w:rFonts w:cs="Helvetica"/>
          <w:color w:val="505050"/>
        </w:rPr>
      </w:pPr>
      <w:r>
        <w:rPr>
          <w:rFonts w:cs="Helvetica"/>
          <w:color w:val="505050"/>
          <w:sz w:val="28"/>
          <w:szCs w:val="28"/>
        </w:rPr>
        <w:t xml:space="preserve">Currently identified by request number </w:t>
      </w:r>
      <w:hyperlink r:id="rId4" w:tgtFrame="_blank" w:history="1">
        <w:r>
          <w:rPr>
            <w:rStyle w:val="Hyperlink"/>
            <w:rFonts w:cs="Helvetica"/>
            <w:sz w:val="28"/>
            <w:szCs w:val="28"/>
          </w:rPr>
          <w:t>LC2373</w:t>
        </w:r>
      </w:hyperlink>
      <w:r>
        <w:rPr>
          <w:rFonts w:cs="Helvetica"/>
          <w:color w:val="505050"/>
          <w:sz w:val="28"/>
          <w:szCs w:val="28"/>
        </w:rPr>
        <w:t xml:space="preserve">, the bill will be introduced within a week in the Montana House of Representatives. It will create a ballot referendum that makes it clear that public schools and government entities may not allow biological men in girls' locker rooms and showers. While maintaining this baseline of privacy, the bill authorizes local schools to craft thoughtful accommodations that take into consideration the needs and concerns of all students. </w:t>
      </w:r>
    </w:p>
    <w:p w:rsidR="00474C31" w:rsidRDefault="00474C31" w:rsidP="00474C31">
      <w:pPr>
        <w:pStyle w:val="NormalWeb"/>
        <w:spacing w:line="360" w:lineRule="auto"/>
        <w:rPr>
          <w:rFonts w:cs="Helvetica"/>
          <w:color w:val="505050"/>
        </w:rPr>
      </w:pPr>
      <w:r>
        <w:rPr>
          <w:rFonts w:cs="Helvetica"/>
          <w:color w:val="505050"/>
        </w:rPr>
        <w:t> </w:t>
      </w:r>
    </w:p>
    <w:p w:rsidR="00474C31" w:rsidRDefault="00474C31" w:rsidP="00474C31">
      <w:pPr>
        <w:pStyle w:val="NormalWeb"/>
        <w:spacing w:line="360" w:lineRule="auto"/>
        <w:rPr>
          <w:rFonts w:cs="Helvetica"/>
          <w:color w:val="505050"/>
        </w:rPr>
      </w:pPr>
      <w:r>
        <w:rPr>
          <w:rFonts w:cs="Helvetica"/>
          <w:color w:val="505050"/>
          <w:sz w:val="28"/>
          <w:szCs w:val="28"/>
        </w:rPr>
        <w:t>Jeff Laszloffy, President of the Montana Family Foundation, said, “High school girls shouldn’t be forced to shower or change clothes next to a boy, even if he thinks he’s a girl. Instead, this bill creates compassionate solutions that honor the privacy, safety and dignity of all parties.”</w:t>
      </w:r>
    </w:p>
    <w:p w:rsidR="00474C31" w:rsidRDefault="00474C31" w:rsidP="00474C31">
      <w:pPr>
        <w:pStyle w:val="NormalWeb"/>
        <w:spacing w:line="360" w:lineRule="auto"/>
        <w:rPr>
          <w:rFonts w:cs="Helvetica"/>
          <w:color w:val="505050"/>
        </w:rPr>
      </w:pPr>
      <w:r>
        <w:rPr>
          <w:rFonts w:cs="Helvetica"/>
          <w:color w:val="505050"/>
        </w:rPr>
        <w:t> </w:t>
      </w:r>
    </w:p>
    <w:p w:rsidR="00474C31" w:rsidRDefault="00474C31" w:rsidP="00474C31">
      <w:pPr>
        <w:pStyle w:val="NormalWeb"/>
        <w:spacing w:line="360" w:lineRule="auto"/>
        <w:rPr>
          <w:rFonts w:cs="Helvetica"/>
          <w:color w:val="505050"/>
        </w:rPr>
      </w:pPr>
      <w:r>
        <w:rPr>
          <w:rFonts w:cs="Helvetica"/>
          <w:color w:val="505050"/>
          <w:sz w:val="28"/>
          <w:szCs w:val="28"/>
        </w:rPr>
        <w:t>If passed by both houses of the Legislature, the Montana Locker Room Privacy Act would come up for a vote in the general election to be held in November of 2018.</w:t>
      </w:r>
    </w:p>
    <w:p w:rsidR="00CC2BFD" w:rsidRDefault="00CC2BFD" w:rsidP="00474C31">
      <w:pPr>
        <w:tabs>
          <w:tab w:val="left" w:pos="3870"/>
        </w:tabs>
      </w:pPr>
    </w:p>
    <w:sectPr w:rsidR="00CC2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31"/>
    <w:rsid w:val="00474C31"/>
    <w:rsid w:val="00CC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16C0F-78DF-4401-82C6-E2FF54AC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C31"/>
    <w:rPr>
      <w:color w:val="0000FF"/>
      <w:u w:val="single"/>
    </w:rPr>
  </w:style>
  <w:style w:type="paragraph" w:styleId="NormalWeb">
    <w:name w:val="Normal (Web)"/>
    <w:basedOn w:val="Normal"/>
    <w:uiPriority w:val="99"/>
    <w:semiHidden/>
    <w:unhideWhenUsed/>
    <w:rsid w:val="00474C31"/>
    <w:pPr>
      <w:spacing w:before="240" w:after="240" w:line="240" w:lineRule="auto"/>
    </w:pPr>
    <w:rPr>
      <w:rFonts w:ascii="Verdana" w:hAnsi="Verdana" w:cs="Times New Roman"/>
      <w:sz w:val="20"/>
      <w:szCs w:val="20"/>
    </w:rPr>
  </w:style>
  <w:style w:type="character" w:styleId="Strong">
    <w:name w:val="Strong"/>
    <w:basedOn w:val="DefaultParagraphFont"/>
    <w:uiPriority w:val="22"/>
    <w:qFormat/>
    <w:rsid w:val="00474C31"/>
    <w:rPr>
      <w:b/>
      <w:bCs/>
    </w:rPr>
  </w:style>
  <w:style w:type="character" w:styleId="Emphasis">
    <w:name w:val="Emphasis"/>
    <w:basedOn w:val="DefaultParagraphFont"/>
    <w:uiPriority w:val="20"/>
    <w:qFormat/>
    <w:rsid w:val="00474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ive.montanafamily.org/site/R?i=gHuQWChxx4AwmA0PBjUn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1</cp:revision>
  <dcterms:created xsi:type="dcterms:W3CDTF">2017-03-16T21:18:00Z</dcterms:created>
  <dcterms:modified xsi:type="dcterms:W3CDTF">2017-03-16T21:19:00Z</dcterms:modified>
</cp:coreProperties>
</file>